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8B" w:rsidRP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C8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0B4C8B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городского округа «Город Архангельск»</w:t>
      </w:r>
    </w:p>
    <w:p w:rsidR="000B4C8B" w:rsidRP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Pr="000B4C8B">
        <w:rPr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sz w:val="28"/>
          <w:szCs w:val="28"/>
        </w:rPr>
        <w:t>комбинированного вида № 100 «Ельничек»</w:t>
      </w:r>
    </w:p>
    <w:p w:rsid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P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P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B4C8B">
        <w:rPr>
          <w:rFonts w:ascii="Times New Roman" w:hAnsi="Times New Roman" w:cs="Times New Roman"/>
          <w:sz w:val="28"/>
          <w:szCs w:val="28"/>
        </w:rPr>
        <w:t>астер-класс</w:t>
      </w:r>
    </w:p>
    <w:p w:rsidR="000B4C8B" w:rsidRP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P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C8B">
        <w:rPr>
          <w:rFonts w:ascii="Times New Roman" w:hAnsi="Times New Roman" w:cs="Times New Roman"/>
          <w:sz w:val="28"/>
          <w:szCs w:val="28"/>
        </w:rPr>
        <w:t>«Развитие способности к толерантности у педагогов ДОУ»</w:t>
      </w:r>
    </w:p>
    <w:p w:rsidR="000B4C8B" w:rsidRP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P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Попкова О.В.,</w:t>
      </w:r>
      <w:r w:rsidRPr="000B4C8B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:rsid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</w:t>
      </w:r>
    </w:p>
    <w:p w:rsidR="000B4C8B" w:rsidRPr="000B4C8B" w:rsidRDefault="000B4C8B" w:rsidP="000B4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4C8B">
        <w:rPr>
          <w:rFonts w:ascii="Times New Roman" w:hAnsi="Times New Roman" w:cs="Times New Roman"/>
          <w:sz w:val="28"/>
          <w:szCs w:val="28"/>
        </w:rPr>
        <w:t>2022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Цель: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Актуализировать и развивать толерантное самосознание педагогов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ДОУ.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Участники: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педагогические работники ДОО.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Ход: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часть.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Ведущий: Здравствуйте, уважаемые коллеги. Сегодняшнее мероприятие я хочу начать с одного простого теста. Посмотрите, что у меня в руках? (купюра, достоинством 5000 рублей)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- Кто хочет получить купюру? (ответы)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- Прежде чем один из вас получит эту купюру, я кое-что с ней сделаю (помять)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- Ну и кому из вас она нужна в таком виде? Несмотря на все, что я проделала с этой купюрой, многие из вас хотели ее получить, так как она не потеряла своей ценности. Она все еще купюра достоинством в 5000 рублей.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самое главное: грязный ты или чистый, помятый или отутюженный, ты всегда будешь бесценен для тех, кто тебя любит.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Наша ценность определяется не тем, какой мы национальности, какого вероисповедания, что мы делаем, или с кем знакомы, а тем какие мы. Не оценивайте людей, а цените их.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Это сложно, но возможно, если мы с вами, прежде всего в себе будем воспитывать такие качества, как...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Буквенный анализ понятия «Толерантность»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терпение.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Л-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единство.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Р-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радость.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активность.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Н-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надежность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товарищество.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нравственность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общение.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сострадание.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терпимость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Ь – мягкость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часть.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Актуальность темы толерантности сегодня трудно переоценить. Особая роль в воспитании толерантности отводится педагогу, от которого требуется владение культурой межнационального общения, свобода от старых догм и стереотипов, приверженность гуманистическим нормам межличностного взаимодействия, умение учитывать в своей деятельности специфику и традиции того региона, в котором он трудится.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Вашему вниманию предлагаю несколько игр, которыми вы, возможно, воспользуетесь в своей практической деятельности с детьми.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Упражнение "Мы похожи!"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</w:p>
    <w:p w:rsidR="00BC7BB2" w:rsidRPr="00E170D6" w:rsidRDefault="00BC7BB2" w:rsidP="00E170D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непринужденной, доброжелательной атмосферы в группе;</w:t>
      </w:r>
    </w:p>
    <w:p w:rsidR="00BC7BB2" w:rsidRPr="00E170D6" w:rsidRDefault="00BC7BB2" w:rsidP="00E170D6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внутригруппового доверия и сплоченности членов группы.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Процедура проведения:</w:t>
      </w: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Члены группы сидят в кругу. Ведущий приглашает в круг одного из участников на основе какого-либо реального или воображаемого сходства с собой. Например: "Выйдите, пожалуйста, ко мне те, у кого одинаковый со мной цвет волос (или мы похожи тем, что мы жители Земли, или мы одного роста и т.д.)". Игра продолжается до тех пор, пока все члены группы не окажутся в кругу.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Упражнение "Волшебный мешочек"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работа с понятием "толерантность" при помощи ассоциативного ряда; развитие фантазии, творческого мышления.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</w:t>
      </w: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корзинка или мешочек с мелкими предметами (например, игрушками из "киндер-сюрпризов", значками и т.п.). Количество предметов должно превышать количество участников группы.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Процедура проведения:</w:t>
      </w: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Ведущий проходит по кругу с "волшебным" мешочком, в котором находятся различные мелкие предметы. Участники, не заглядывая в мешочек, берут какой-то один предмет. Когда все готовы, ведущий предлагает каждому найти какую-нибудь связь между этим предметом и понятием толерантности. Рассказ начинает участник, первым получивший игрушку. Например: "Мне достался мячик. Он напоминает мне земной шар. Думаю, что толерантность должна быть распространена по всему миру".</w:t>
      </w:r>
    </w:p>
    <w:p w:rsidR="00BC7BB2" w:rsidRPr="00E170D6" w:rsidRDefault="00BC7BB2" w:rsidP="00E170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часть.</w:t>
      </w:r>
    </w:p>
    <w:p w:rsidR="000B4C8B" w:rsidRPr="00E170D6" w:rsidRDefault="00BC7BB2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0B4C8B"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мире все имеет противоположность, таков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закон полярности, и это необходимо для того, чтобы человек мог определить</w:t>
      </w:r>
      <w:r w:rsidR="00BB5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своей жизни. Вот и у толерантности есть противоположность -</w:t>
      </w:r>
      <w:r w:rsidR="00BB5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интолерантность</w:t>
      </w:r>
      <w:proofErr w:type="spellEnd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, т.е. нетерпение.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Коллеги, попробуйте определить какими качествами должна обладать</w:t>
      </w:r>
      <w:r w:rsidR="00BC7BB2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толерантная личность и </w:t>
      </w:r>
      <w:proofErr w:type="spell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интолерантная</w:t>
      </w:r>
      <w:proofErr w:type="spellEnd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4C8B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Вам задание - собрать два цветка: толерантная личность и </w:t>
      </w:r>
      <w:proofErr w:type="spellStart"/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интолерантная</w:t>
      </w:r>
      <w:proofErr w:type="spellEnd"/>
      <w:r w:rsidR="00BC7BB2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личность.</w:t>
      </w:r>
    </w:p>
    <w:p w:rsidR="0009366C" w:rsidRPr="0009366C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9366C">
        <w:rPr>
          <w:rFonts w:ascii="Times New Roman" w:hAnsi="Times New Roman" w:cs="Times New Roman"/>
          <w:color w:val="000000" w:themeColor="text1"/>
          <w:sz w:val="28"/>
          <w:szCs w:val="28"/>
        </w:rPr>
        <w:t>(Педагоги получают лепестки с качествами (снисходительность, эгоизм,</w:t>
      </w:r>
      <w:r w:rsidR="00BC7BB2" w:rsidRPr="0009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366C">
        <w:rPr>
          <w:rFonts w:ascii="Times New Roman" w:hAnsi="Times New Roman" w:cs="Times New Roman"/>
          <w:color w:val="000000" w:themeColor="text1"/>
          <w:sz w:val="28"/>
          <w:szCs w:val="28"/>
        </w:rPr>
        <w:t>конфликт, доброта, понимание, миролюбие</w:t>
      </w:r>
      <w:r w:rsidR="0009366C" w:rsidRPr="0009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3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66C" w:rsidRPr="0009366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9366C" w:rsidRPr="00093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внимательно слушать и слышать;</w:t>
      </w:r>
      <w:r w:rsidR="0009366C" w:rsidRPr="0009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66C" w:rsidRPr="000936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</w:t>
      </w:r>
      <w:r w:rsidR="0009366C" w:rsidRPr="0009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разобраться; расспрашивание; </w:t>
      </w:r>
      <w:r w:rsidR="0009366C" w:rsidRPr="0009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совет; предложение; похвала; согласие; подбадривание; благожелательность; утешение; уважение; </w:t>
      </w:r>
      <w:proofErr w:type="spellStart"/>
      <w:r w:rsidR="0009366C" w:rsidRPr="0009366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="0009366C" w:rsidRPr="0009366C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поддержка</w:t>
      </w:r>
      <w:r w:rsidR="0009366C" w:rsidRPr="0009366C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09366C" w:rsidRPr="0009366C">
        <w:rPr>
          <w:rFonts w:ascii="Times New Roman" w:eastAsia="Times New Roman" w:hAnsi="Times New Roman" w:cs="Times New Roman"/>
          <w:sz w:val="28"/>
          <w:szCs w:val="28"/>
          <w:lang w:eastAsia="ru-RU"/>
        </w:rPr>
        <w:t>еумение слушать друг друга; перебивание; нетерпение; игнорирование; отстранение; обзывание; обвинение; упреки; осуждение; критика; проповедь; угрозы; приказ; указание</w:t>
      </w:r>
      <w:r w:rsidRPr="000936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</w:p>
    <w:p w:rsidR="000B4C8B" w:rsidRPr="00E170D6" w:rsidRDefault="00BC7BB2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proofErr w:type="gramStart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уточнить и закрепить свои знания об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сновных характеристиках толерантности, предлагаем создать эмблему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толерантности.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Упражнение "Эмблема толерантности"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продолжение работы с определениями толерантности; развитие фантазии, экспрессивных способов самовыражения.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Материалы</w:t>
      </w: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бумага, цветные карандаши или фломастеры, ножницы, скотч.</w:t>
      </w:r>
    </w:p>
    <w:p w:rsidR="00BC7BB2" w:rsidRPr="00E170D6" w:rsidRDefault="00BC7BB2" w:rsidP="00E170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70D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Процедура проведения:</w:t>
      </w: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Участникам предстоит создать эмблему толерантности.</w:t>
      </w:r>
    </w:p>
    <w:p w:rsidR="000B4C8B" w:rsidRPr="00E170D6" w:rsidRDefault="00BC7BB2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Заключительный этап упражнения - </w:t>
      </w:r>
      <w:r w:rsidRPr="00E170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презентация эмблем</w:t>
      </w:r>
    </w:p>
    <w:p w:rsidR="000B4C8B" w:rsidRPr="00E170D6" w:rsidRDefault="00BC7BB2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основ толерантной культуры необходимо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начинать в дошкольном возрасте, именно этот возраст является сенситивным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для формирования и развития многих нравственных качеств, в первую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очередь толерантности. Каждый человек – это уникальная и неповторимая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личность, поэтому нужно с уважением и любовью относится к окружающим,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других </w:t>
      </w:r>
      <w:proofErr w:type="gramStart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такими</w:t>
      </w:r>
      <w:proofErr w:type="gramEnd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, какие они есть. Если мы будем уважительны и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внимательны друг к другу – это и будет проявлением толерантности.</w:t>
      </w:r>
    </w:p>
    <w:p w:rsidR="000B4C8B" w:rsidRPr="00E170D6" w:rsidRDefault="00BC7BB2" w:rsidP="00E170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часть.</w:t>
      </w:r>
    </w:p>
    <w:p w:rsidR="000B4C8B" w:rsidRPr="00E170D6" w:rsidRDefault="00BC7BB2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Ведущий: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У вас на столах приготовлены карточки в виде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человеческого следа. Выберите одно качество, которым вы обладаете, и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которое является сильной стороной вашего характера, напишите его на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стикере</w:t>
      </w:r>
      <w:proofErr w:type="spellEnd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разместите на </w:t>
      </w:r>
      <w:proofErr w:type="spellStart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следочке</w:t>
      </w:r>
      <w:proofErr w:type="spellEnd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Разместим </w:t>
      </w:r>
      <w:proofErr w:type="spellStart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следочки</w:t>
      </w:r>
      <w:proofErr w:type="spellEnd"/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доску под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C8B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заголовком «В добрый путь».</w:t>
      </w:r>
    </w:p>
    <w:p w:rsidR="00E170D6" w:rsidRPr="00E170D6" w:rsidRDefault="000B4C8B" w:rsidP="00E170D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заключение хочу процитировать слова писателя М. М. Рощина</w:t>
      </w:r>
      <w:r w:rsidR="00BC7BB2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«Попробуйте не наступить, а уступить. Не захватить, а отдать. Не кулак</w:t>
      </w:r>
      <w:r w:rsidR="00E170D6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показать, а протянуть ладонь. Не спрятать, а поделиться. Не орать, а</w:t>
      </w:r>
      <w:r w:rsidR="00E170D6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выслушать. Не разорвать, а склеить». Одним словом «Мы выбираем -</w:t>
      </w:r>
      <w:r w:rsidR="00E170D6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Толерантность». Пожалуйста, помните всегда эти слова. Спасибо Вам за</w:t>
      </w:r>
      <w:r w:rsidR="00E170D6"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0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работу. </w:t>
      </w:r>
    </w:p>
    <w:p w:rsidR="00ED350A" w:rsidRPr="000B4C8B" w:rsidRDefault="00ED350A" w:rsidP="000B4C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350A" w:rsidRPr="000B4C8B" w:rsidSect="00ED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CFB"/>
    <w:multiLevelType w:val="multilevel"/>
    <w:tmpl w:val="D020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32210"/>
    <w:multiLevelType w:val="multilevel"/>
    <w:tmpl w:val="DFFC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03F18"/>
    <w:multiLevelType w:val="multilevel"/>
    <w:tmpl w:val="8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301EB"/>
    <w:multiLevelType w:val="multilevel"/>
    <w:tmpl w:val="6314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E5A04"/>
    <w:multiLevelType w:val="multilevel"/>
    <w:tmpl w:val="1258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2798C"/>
    <w:multiLevelType w:val="multilevel"/>
    <w:tmpl w:val="8260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62901"/>
    <w:multiLevelType w:val="multilevel"/>
    <w:tmpl w:val="A96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276BA"/>
    <w:multiLevelType w:val="multilevel"/>
    <w:tmpl w:val="10CA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30419"/>
    <w:multiLevelType w:val="multilevel"/>
    <w:tmpl w:val="B64E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A6155"/>
    <w:multiLevelType w:val="multilevel"/>
    <w:tmpl w:val="50B6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85747"/>
    <w:multiLevelType w:val="multilevel"/>
    <w:tmpl w:val="0844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E730EB"/>
    <w:multiLevelType w:val="multilevel"/>
    <w:tmpl w:val="B80A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CD6541"/>
    <w:multiLevelType w:val="multilevel"/>
    <w:tmpl w:val="8FB2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3AF"/>
    <w:rsid w:val="000500BD"/>
    <w:rsid w:val="0009366C"/>
    <w:rsid w:val="000B4C8B"/>
    <w:rsid w:val="004834DE"/>
    <w:rsid w:val="00577AC1"/>
    <w:rsid w:val="00BB551A"/>
    <w:rsid w:val="00BC7BB2"/>
    <w:rsid w:val="00DB13AF"/>
    <w:rsid w:val="00E170D6"/>
    <w:rsid w:val="00E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0A"/>
  </w:style>
  <w:style w:type="paragraph" w:styleId="1">
    <w:name w:val="heading 1"/>
    <w:basedOn w:val="a"/>
    <w:link w:val="10"/>
    <w:uiPriority w:val="9"/>
    <w:qFormat/>
    <w:rsid w:val="00DB1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1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3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13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13AF"/>
    <w:rPr>
      <w:b/>
      <w:bCs/>
    </w:rPr>
  </w:style>
  <w:style w:type="character" w:styleId="a6">
    <w:name w:val="Emphasis"/>
    <w:basedOn w:val="a0"/>
    <w:uiPriority w:val="20"/>
    <w:qFormat/>
    <w:rsid w:val="00DB13AF"/>
    <w:rPr>
      <w:i/>
      <w:iCs/>
    </w:rPr>
  </w:style>
  <w:style w:type="paragraph" w:styleId="a7">
    <w:name w:val="No Spacing"/>
    <w:basedOn w:val="a"/>
    <w:uiPriority w:val="1"/>
    <w:qFormat/>
    <w:rsid w:val="004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3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4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97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ДС № 100</dc:creator>
  <cp:lastModifiedBy>xXx</cp:lastModifiedBy>
  <cp:revision>4</cp:revision>
  <dcterms:created xsi:type="dcterms:W3CDTF">2022-11-11T12:23:00Z</dcterms:created>
  <dcterms:modified xsi:type="dcterms:W3CDTF">2022-11-13T17:13:00Z</dcterms:modified>
</cp:coreProperties>
</file>